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048F" w14:textId="0660B1E0" w:rsidR="00FF03BC" w:rsidRPr="00211D93" w:rsidRDefault="00000000" w:rsidP="00211D93">
      <w:pPr>
        <w:spacing w:after="120"/>
        <w:jc w:val="center"/>
        <w:rPr>
          <w:sz w:val="22"/>
          <w:szCs w:val="22"/>
        </w:rPr>
      </w:pPr>
      <w:r w:rsidRPr="00211D93">
        <w:rPr>
          <w:sz w:val="28"/>
          <w:szCs w:val="28"/>
          <w:lang w:eastAsia="zh-TW"/>
        </w:rPr>
        <w:t>2026年度築理会総会開催報告</w:t>
      </w:r>
    </w:p>
    <w:p w14:paraId="0C4F9760" w14:textId="77777777" w:rsidR="00FF03BC" w:rsidRPr="00211D93" w:rsidRDefault="00000000">
      <w:pPr>
        <w:spacing w:after="200"/>
        <w:jc w:val="right"/>
      </w:pPr>
      <w:r w:rsidRPr="00211D93">
        <w:t>令和8年5月23日</w:t>
      </w:r>
    </w:p>
    <w:p w14:paraId="646F04E8" w14:textId="77777777" w:rsidR="00FF03BC" w:rsidRPr="00211D93" w:rsidRDefault="00000000">
      <w:pPr>
        <w:spacing w:before="200" w:after="100"/>
      </w:pPr>
      <w:r w:rsidRPr="00211D93">
        <w:rPr>
          <w:sz w:val="22"/>
          <w:szCs w:val="22"/>
        </w:rPr>
        <w:t>1. 総会成立等について</w:t>
      </w:r>
    </w:p>
    <w:p w14:paraId="121C251E" w14:textId="77777777" w:rsidR="00FF03BC" w:rsidRPr="00211D93" w:rsidRDefault="00000000">
      <w:pPr>
        <w:spacing w:before="120" w:after="60"/>
      </w:pPr>
      <w:r w:rsidRPr="00211D93">
        <w:t>（1）総会成立</w:t>
      </w:r>
    </w:p>
    <w:p w14:paraId="5CC8B02F" w14:textId="77777777" w:rsidR="00FF03BC" w:rsidRPr="00211D93" w:rsidRDefault="00000000">
      <w:pPr>
        <w:spacing w:after="40"/>
        <w:ind w:left="360"/>
      </w:pPr>
      <w:r w:rsidRPr="00211D93">
        <w:t>会費納入者　576名　÷30＝19.2　⇒　出席者・委任者　31名　総会成立。</w:t>
      </w:r>
    </w:p>
    <w:p w14:paraId="0E30E7A7" w14:textId="759B234F" w:rsidR="00211D93" w:rsidRPr="00211D93" w:rsidRDefault="00211D93" w:rsidP="00211D93">
      <w:pPr>
        <w:adjustRightInd w:val="0"/>
        <w:snapToGrid w:val="0"/>
      </w:pPr>
      <w:r w:rsidRPr="00211D93">
        <w:rPr>
          <w:rFonts w:hint="eastAsia"/>
          <w:noProof/>
        </w:rPr>
        <mc:AlternateContent>
          <mc:Choice Requires="wps">
            <w:drawing>
              <wp:anchor distT="0" distB="0" distL="114300" distR="114300" simplePos="0" relativeHeight="251659264" behindDoc="0" locked="0" layoutInCell="1" allowOverlap="1" wp14:anchorId="70D79E9C" wp14:editId="4875CF56">
                <wp:simplePos x="0" y="0"/>
                <wp:positionH relativeFrom="column">
                  <wp:posOffset>-95250</wp:posOffset>
                </wp:positionH>
                <wp:positionV relativeFrom="paragraph">
                  <wp:posOffset>107643</wp:posOffset>
                </wp:positionV>
                <wp:extent cx="5928360" cy="1356852"/>
                <wp:effectExtent l="0" t="0" r="15240" b="15240"/>
                <wp:wrapNone/>
                <wp:docPr id="6" name="正方形/長方形 6"/>
                <wp:cNvGraphicFramePr/>
                <a:graphic xmlns:a="http://schemas.openxmlformats.org/drawingml/2006/main">
                  <a:graphicData uri="http://schemas.microsoft.com/office/word/2010/wordprocessingShape">
                    <wps:wsp>
                      <wps:cNvSpPr/>
                      <wps:spPr>
                        <a:xfrm>
                          <a:off x="0" y="0"/>
                          <a:ext cx="5928360" cy="1356852"/>
                        </a:xfrm>
                        <a:prstGeom prst="rect">
                          <a:avLst/>
                        </a:prstGeom>
                        <a:noFill/>
                        <a:ln w="6350">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02600" id="正方形/長方形 6" o:spid="_x0000_s1026" style="position:absolute;margin-left:-7.5pt;margin-top:8.5pt;width:466.8pt;height:10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" filled="f" strokecolor="black [3200]" strokeweight=".5pt">
                <v:stroke dashstyle="1 1"/>
              </v:rect>
            </w:pict>
          </mc:Fallback>
        </mc:AlternateContent>
      </w:r>
      <w:r w:rsidRPr="00211D93">
        <w:rPr>
          <w:rFonts w:hint="eastAsia"/>
          <w:sz w:val="12"/>
          <w:szCs w:val="12"/>
        </w:rPr>
        <w:t xml:space="preserve">　</w:t>
      </w:r>
    </w:p>
    <w:p w14:paraId="3DA36E8D" w14:textId="67453DD5" w:rsidR="00FF03BC" w:rsidRPr="00211D93" w:rsidRDefault="00000000" w:rsidP="00211D93">
      <w:pPr>
        <w:spacing w:after="60"/>
      </w:pPr>
      <w:r w:rsidRPr="00211D93">
        <w:t>第11条（成立）</w:t>
      </w:r>
    </w:p>
    <w:p w14:paraId="41D4FF26" w14:textId="77777777" w:rsidR="00FF03BC" w:rsidRPr="00211D93" w:rsidRDefault="00000000">
      <w:pPr>
        <w:spacing w:after="40"/>
        <w:ind w:left="360"/>
      </w:pPr>
      <w:r w:rsidRPr="00211D93">
        <w:t>総会は委任状を含めて第6条規定の会員の1／30以上の出席をもって成立する。</w:t>
      </w:r>
    </w:p>
    <w:p w14:paraId="234D2C2C" w14:textId="77777777" w:rsidR="00FF03BC" w:rsidRPr="00211D93" w:rsidRDefault="00000000">
      <w:pPr>
        <w:spacing w:after="40"/>
        <w:ind w:left="360"/>
      </w:pPr>
      <w:r w:rsidRPr="00211D93">
        <w:t>第６条（義務・権利）</w:t>
      </w:r>
    </w:p>
    <w:p w14:paraId="62A465E1" w14:textId="77777777" w:rsidR="00FF03BC" w:rsidRPr="00211D93" w:rsidRDefault="00000000">
      <w:pPr>
        <w:spacing w:after="40"/>
        <w:ind w:left="360"/>
      </w:pPr>
      <w:r w:rsidRPr="00211D93">
        <w:t>普通会員は毎年定められた時に会費を納入する。会費を納入した普通会員は、本会の定める年度の会員としての権利を得る。</w:t>
      </w:r>
    </w:p>
    <w:p w14:paraId="386E40E9" w14:textId="77777777" w:rsidR="00211D93" w:rsidRPr="00211D93" w:rsidRDefault="00211D93">
      <w:pPr>
        <w:spacing w:after="40"/>
        <w:ind w:left="360"/>
      </w:pPr>
    </w:p>
    <w:p w14:paraId="57E55708" w14:textId="77777777" w:rsidR="00FF03BC" w:rsidRPr="00211D93" w:rsidRDefault="00000000">
      <w:pPr>
        <w:spacing w:before="120" w:after="60"/>
      </w:pPr>
      <w:r w:rsidRPr="00211D93">
        <w:t>（2）総会出席者</w:t>
      </w:r>
    </w:p>
    <w:p w14:paraId="1448B622" w14:textId="0CF5DA9C" w:rsidR="00FF03BC" w:rsidRPr="00211D93" w:rsidRDefault="00000000">
      <w:pPr>
        <w:spacing w:after="40"/>
        <w:ind w:left="360"/>
      </w:pPr>
      <w:r w:rsidRPr="00211D93">
        <w:t>出席・議決権の委任</w:t>
      </w:r>
      <w:r w:rsidR="00211D93">
        <w:rPr>
          <w:rFonts w:hint="eastAsia"/>
        </w:rPr>
        <w:t xml:space="preserve">　　　　　　　　　　　　　　</w:t>
      </w:r>
      <w:r w:rsidRPr="00211D93">
        <w:t>：　31名</w:t>
      </w:r>
    </w:p>
    <w:p w14:paraId="4480033A" w14:textId="2A7B0648" w:rsidR="00FF03BC" w:rsidRPr="00211D93" w:rsidRDefault="00000000">
      <w:pPr>
        <w:spacing w:after="40"/>
        <w:ind w:left="360"/>
      </w:pPr>
      <w:r w:rsidRPr="00211D93">
        <w:t>ＯＢ・教員等</w:t>
      </w:r>
      <w:r w:rsidR="00211D93">
        <w:rPr>
          <w:rFonts w:hint="eastAsia"/>
        </w:rPr>
        <w:t xml:space="preserve">　　　　　　　　　　　　　　　　　</w:t>
      </w:r>
      <w:r w:rsidRPr="00211D93">
        <w:t>：　13名</w:t>
      </w:r>
    </w:p>
    <w:p w14:paraId="7E08AFD8" w14:textId="54D0AE74" w:rsidR="00FF03BC" w:rsidRPr="00211D93" w:rsidRDefault="00000000" w:rsidP="00211D93">
      <w:pPr>
        <w:spacing w:after="40"/>
        <w:ind w:firstLineChars="180" w:firstLine="378"/>
        <w:rPr>
          <w:lang w:eastAsia="zh-TW"/>
        </w:rPr>
      </w:pPr>
      <w:r w:rsidRPr="00211D93">
        <w:rPr>
          <w:u w:val="single"/>
          <w:lang w:eastAsia="zh-TW"/>
        </w:rPr>
        <w:t>合　　計</w:t>
      </w:r>
      <w:r w:rsidR="00211D93">
        <w:rPr>
          <w:rFonts w:hint="eastAsia"/>
          <w:u w:val="single"/>
          <w:lang w:eastAsia="zh-TW"/>
        </w:rPr>
        <w:t xml:space="preserve">　　　　　　　　　　　　　　　　　　　</w:t>
      </w:r>
      <w:r w:rsidRPr="00211D93">
        <w:rPr>
          <w:u w:val="single"/>
          <w:lang w:eastAsia="zh-TW"/>
        </w:rPr>
        <w:t>：　44名</w:t>
      </w:r>
    </w:p>
    <w:p w14:paraId="2E4EE143" w14:textId="77777777" w:rsidR="00FF03BC" w:rsidRPr="00211D93" w:rsidRDefault="00000000">
      <w:pPr>
        <w:spacing w:before="120" w:after="60"/>
      </w:pPr>
      <w:r w:rsidRPr="00211D93">
        <w:t>（3）会費納入者数</w:t>
      </w:r>
    </w:p>
    <w:p w14:paraId="2324A17B" w14:textId="769014F5" w:rsidR="00FF03BC" w:rsidRPr="00211D93" w:rsidRDefault="00000000">
      <w:pPr>
        <w:spacing w:after="40"/>
        <w:ind w:left="360"/>
      </w:pPr>
      <w:r w:rsidRPr="00211D93">
        <w:t>本年度会費納入者（2025年4月から2026年3月）：</w:t>
      </w:r>
      <w:r w:rsidR="00211D93">
        <w:rPr>
          <w:rFonts w:hint="eastAsia"/>
        </w:rPr>
        <w:t xml:space="preserve"> </w:t>
      </w:r>
      <w:r w:rsidRPr="00211D93">
        <w:t>144名</w:t>
      </w:r>
    </w:p>
    <w:p w14:paraId="4F53B2DD" w14:textId="77777777" w:rsidR="00FF03BC" w:rsidRPr="00211D93" w:rsidRDefault="00000000">
      <w:pPr>
        <w:spacing w:after="40"/>
        <w:ind w:left="720"/>
        <w:rPr>
          <w:lang w:eastAsia="zh-TW"/>
        </w:rPr>
      </w:pPr>
      <w:r w:rsidRPr="00211D93">
        <w:rPr>
          <w:lang w:eastAsia="zh-TW"/>
        </w:rPr>
        <w:t>（内訳：普通137名／新卒7名／終身27名）</w:t>
      </w:r>
    </w:p>
    <w:p w14:paraId="5901B78D" w14:textId="5BC03BED" w:rsidR="00FF03BC" w:rsidRPr="00211D93" w:rsidRDefault="00000000" w:rsidP="00211D93">
      <w:pPr>
        <w:spacing w:after="40"/>
        <w:ind w:left="360"/>
        <w:rPr>
          <w:lang w:eastAsia="zh-TW"/>
        </w:rPr>
      </w:pPr>
      <w:r w:rsidRPr="00211D93">
        <w:rPr>
          <w:lang w:eastAsia="zh-TW"/>
        </w:rPr>
        <w:t>終身会員数（会報春号送付時点）</w:t>
      </w:r>
      <w:r w:rsidR="00211D93">
        <w:rPr>
          <w:rFonts w:hint="eastAsia"/>
          <w:lang w:eastAsia="zh-TW"/>
        </w:rPr>
        <w:t xml:space="preserve">                               </w:t>
      </w:r>
      <w:r w:rsidRPr="00211D93">
        <w:rPr>
          <w:lang w:eastAsia="zh-TW"/>
        </w:rPr>
        <w:t>：</w:t>
      </w:r>
      <w:r w:rsidR="00211D93">
        <w:rPr>
          <w:rFonts w:hint="eastAsia"/>
          <w:lang w:eastAsia="zh-TW"/>
        </w:rPr>
        <w:t xml:space="preserve"> </w:t>
      </w:r>
      <w:r w:rsidR="0043723C">
        <w:rPr>
          <w:rFonts w:hint="eastAsia"/>
          <w:lang w:eastAsia="zh-TW"/>
        </w:rPr>
        <w:t xml:space="preserve"> </w:t>
      </w:r>
      <w:r w:rsidRPr="00211D93">
        <w:rPr>
          <w:lang w:eastAsia="zh-TW"/>
        </w:rPr>
        <w:t>432名</w:t>
      </w:r>
    </w:p>
    <w:p w14:paraId="31EB9250" w14:textId="3936AA97" w:rsidR="00FF03BC" w:rsidRPr="00211D93" w:rsidRDefault="00000000">
      <w:pPr>
        <w:spacing w:after="40"/>
        <w:ind w:left="360"/>
        <w:rPr>
          <w:lang w:eastAsia="zh-TW"/>
        </w:rPr>
      </w:pPr>
      <w:r w:rsidRPr="00211D93">
        <w:rPr>
          <w:u w:val="single"/>
          <w:lang w:eastAsia="zh-TW"/>
        </w:rPr>
        <w:t>合　　計</w:t>
      </w:r>
      <w:r w:rsidR="00211D93">
        <w:rPr>
          <w:rFonts w:hint="eastAsia"/>
          <w:u w:val="single"/>
          <w:lang w:eastAsia="zh-TW"/>
        </w:rPr>
        <w:t xml:space="preserve">　　　　　　　　　　　　　　　　　　　</w:t>
      </w:r>
      <w:r w:rsidRPr="00211D93">
        <w:rPr>
          <w:u w:val="single"/>
          <w:lang w:eastAsia="zh-TW"/>
        </w:rPr>
        <w:t>：</w:t>
      </w:r>
      <w:r w:rsidR="00211D93">
        <w:rPr>
          <w:rFonts w:hint="eastAsia"/>
          <w:u w:val="single"/>
          <w:lang w:eastAsia="zh-TW"/>
        </w:rPr>
        <w:t xml:space="preserve">  </w:t>
      </w:r>
      <w:r w:rsidRPr="00211D93">
        <w:rPr>
          <w:u w:val="single"/>
          <w:lang w:eastAsia="zh-TW"/>
        </w:rPr>
        <w:t>576名</w:t>
      </w:r>
    </w:p>
    <w:p w14:paraId="3558C4BB" w14:textId="0F23CBBD" w:rsidR="00FF03BC" w:rsidRPr="00211D93" w:rsidRDefault="00000000">
      <w:pPr>
        <w:spacing w:before="120" w:after="60"/>
      </w:pPr>
      <w:r w:rsidRPr="00211D93">
        <w:t>（4）202</w:t>
      </w:r>
      <w:r w:rsidR="000C2240">
        <w:rPr>
          <w:rFonts w:hint="eastAsia"/>
        </w:rPr>
        <w:t>6</w:t>
      </w:r>
      <w:r w:rsidRPr="00211D93">
        <w:t>年度役員・常任幹事等</w:t>
      </w:r>
    </w:p>
    <w:p w14:paraId="29800038" w14:textId="1379C79C" w:rsidR="00FF03BC" w:rsidRPr="00211D93" w:rsidRDefault="00000000">
      <w:pPr>
        <w:spacing w:after="40"/>
        <w:ind w:left="360"/>
        <w:rPr>
          <w:lang w:eastAsia="zh-TW"/>
        </w:rPr>
      </w:pPr>
      <w:r w:rsidRPr="00211D93">
        <w:rPr>
          <w:lang w:eastAsia="zh-TW"/>
        </w:rPr>
        <w:t xml:space="preserve">役　　員：　　　14名　　　常任幹事：　　</w:t>
      </w:r>
      <w:r w:rsidR="00945B1B">
        <w:rPr>
          <w:rFonts w:hint="eastAsia"/>
          <w:lang w:eastAsia="zh-TW"/>
        </w:rPr>
        <w:t>34</w:t>
      </w:r>
      <w:r w:rsidRPr="00211D93">
        <w:rPr>
          <w:lang w:eastAsia="zh-TW"/>
        </w:rPr>
        <w:t>名</w:t>
      </w:r>
    </w:p>
    <w:p w14:paraId="2E95265B" w14:textId="3E1B9EE7" w:rsidR="00FF03BC" w:rsidRPr="00211D93" w:rsidRDefault="00000000">
      <w:pPr>
        <w:spacing w:after="40"/>
        <w:ind w:left="360"/>
        <w:rPr>
          <w:lang w:eastAsia="zh-TW"/>
        </w:rPr>
      </w:pPr>
      <w:r w:rsidRPr="00211D93">
        <w:rPr>
          <w:lang w:eastAsia="zh-TW"/>
        </w:rPr>
        <w:t>顧　　問：</w:t>
      </w:r>
      <w:r w:rsidR="000C2240">
        <w:rPr>
          <w:rFonts w:hint="eastAsia"/>
          <w:lang w:eastAsia="zh-TW"/>
        </w:rPr>
        <w:t xml:space="preserve"> </w:t>
      </w:r>
      <w:r w:rsidRPr="00211D93">
        <w:rPr>
          <w:lang w:eastAsia="zh-TW"/>
        </w:rPr>
        <w:t xml:space="preserve">　　　 4名　　　名誉幹事：</w:t>
      </w:r>
      <w:r w:rsidR="000C2240">
        <w:rPr>
          <w:rFonts w:hint="eastAsia"/>
          <w:lang w:eastAsia="zh-TW"/>
        </w:rPr>
        <w:t xml:space="preserve"> </w:t>
      </w:r>
      <w:r w:rsidRPr="00211D93">
        <w:rPr>
          <w:lang w:eastAsia="zh-TW"/>
        </w:rPr>
        <w:t xml:space="preserve">　　 2名</w:t>
      </w:r>
    </w:p>
    <w:p w14:paraId="2AED4BE0" w14:textId="3C20081A" w:rsidR="00FF03BC" w:rsidRPr="00211D93" w:rsidRDefault="00000000">
      <w:pPr>
        <w:spacing w:after="40"/>
        <w:ind w:left="360"/>
        <w:rPr>
          <w:lang w:eastAsia="zh-TW"/>
        </w:rPr>
      </w:pPr>
      <w:r w:rsidRPr="00211D93">
        <w:rPr>
          <w:lang w:eastAsia="zh-TW"/>
        </w:rPr>
        <w:t xml:space="preserve">幹　　事：　　　</w:t>
      </w:r>
      <w:r w:rsidR="00945B1B">
        <w:rPr>
          <w:rFonts w:hint="eastAsia"/>
          <w:lang w:eastAsia="zh-TW"/>
        </w:rPr>
        <w:t>14</w:t>
      </w:r>
      <w:r w:rsidRPr="00211D93">
        <w:rPr>
          <w:lang w:eastAsia="zh-TW"/>
        </w:rPr>
        <w:t>名</w:t>
      </w:r>
    </w:p>
    <w:p w14:paraId="6C84898B" w14:textId="41EEA8B7" w:rsidR="00FF03BC" w:rsidRPr="000C2240" w:rsidRDefault="00000000">
      <w:pPr>
        <w:spacing w:after="40"/>
        <w:ind w:left="360"/>
        <w:rPr>
          <w:u w:val="single"/>
          <w:lang w:eastAsia="zh-TW"/>
        </w:rPr>
      </w:pPr>
      <w:r w:rsidRPr="000C2240">
        <w:rPr>
          <w:u w:val="single"/>
          <w:lang w:eastAsia="zh-TW"/>
        </w:rPr>
        <w:t xml:space="preserve">合　　計：　　　</w:t>
      </w:r>
      <w:r w:rsidR="000C2240" w:rsidRPr="000C2240">
        <w:rPr>
          <w:rFonts w:hint="eastAsia"/>
          <w:u w:val="single"/>
          <w:lang w:eastAsia="zh-TW"/>
        </w:rPr>
        <w:t xml:space="preserve">                                                                 68</w:t>
      </w:r>
      <w:r w:rsidRPr="000C2240">
        <w:rPr>
          <w:u w:val="single"/>
          <w:lang w:eastAsia="zh-TW"/>
        </w:rPr>
        <w:t>名</w:t>
      </w:r>
    </w:p>
    <w:p w14:paraId="339D8A0A" w14:textId="77777777" w:rsidR="00FF03BC" w:rsidRPr="00211D93" w:rsidRDefault="00000000">
      <w:pPr>
        <w:spacing w:before="200" w:after="100"/>
        <w:rPr>
          <w:lang w:eastAsia="zh-TW"/>
        </w:rPr>
      </w:pPr>
      <w:r w:rsidRPr="00211D93">
        <w:rPr>
          <w:sz w:val="22"/>
          <w:szCs w:val="22"/>
          <w:lang w:eastAsia="zh-TW"/>
        </w:rPr>
        <w:t>2. 総会議事次第</w:t>
      </w:r>
    </w:p>
    <w:p w14:paraId="3DC574E1" w14:textId="77777777" w:rsidR="00FF03BC" w:rsidRPr="00211D93" w:rsidRDefault="00000000">
      <w:pPr>
        <w:spacing w:after="40"/>
        <w:ind w:left="360"/>
        <w:rPr>
          <w:lang w:eastAsia="zh-TW"/>
        </w:rPr>
      </w:pPr>
      <w:r w:rsidRPr="00211D93">
        <w:rPr>
          <w:lang w:eastAsia="zh-TW"/>
        </w:rPr>
        <w:t>1．挨拶　会長　石橋敦之</w:t>
      </w:r>
    </w:p>
    <w:p w14:paraId="5B21AE02" w14:textId="77777777" w:rsidR="00FF03BC" w:rsidRPr="00211D93" w:rsidRDefault="00000000">
      <w:pPr>
        <w:spacing w:after="40"/>
        <w:ind w:left="360"/>
        <w:rPr>
          <w:lang w:eastAsia="zh-TW"/>
        </w:rPr>
      </w:pPr>
      <w:r w:rsidRPr="00211D93">
        <w:rPr>
          <w:lang w:eastAsia="zh-TW"/>
        </w:rPr>
        <w:t>2．議長選任</w:t>
      </w:r>
    </w:p>
    <w:p w14:paraId="361D6D80" w14:textId="77777777" w:rsidR="00FF03BC" w:rsidRPr="00211D93" w:rsidRDefault="00000000">
      <w:pPr>
        <w:spacing w:after="40"/>
        <w:ind w:left="360"/>
        <w:rPr>
          <w:lang w:eastAsia="zh-TW"/>
        </w:rPr>
      </w:pPr>
      <w:r w:rsidRPr="00211D93">
        <w:rPr>
          <w:lang w:eastAsia="zh-TW"/>
        </w:rPr>
        <w:t>3．議事審議</w:t>
      </w:r>
    </w:p>
    <w:p w14:paraId="21FE9B1F" w14:textId="77777777" w:rsidR="00FF03BC" w:rsidRPr="00211D93" w:rsidRDefault="00000000">
      <w:pPr>
        <w:spacing w:after="40"/>
        <w:ind w:left="720"/>
        <w:rPr>
          <w:lang w:eastAsia="zh-TW"/>
        </w:rPr>
      </w:pPr>
      <w:r w:rsidRPr="00211D93">
        <w:rPr>
          <w:lang w:eastAsia="zh-TW"/>
        </w:rPr>
        <w:t>第1号議案　2025年度事業活動報告　　　　　　　　事務局長　河村享一</w:t>
      </w:r>
    </w:p>
    <w:p w14:paraId="3F91C303" w14:textId="77777777" w:rsidR="00FF03BC" w:rsidRPr="00211D93" w:rsidRDefault="00000000">
      <w:pPr>
        <w:spacing w:after="40"/>
        <w:ind w:left="720"/>
      </w:pPr>
      <w:r w:rsidRPr="00211D93">
        <w:t>第2号議案　2025年度決算報告と監査報告　　　　　会　計　栢木まどか</w:t>
      </w:r>
    </w:p>
    <w:p w14:paraId="55F32042" w14:textId="0C8CD450" w:rsidR="00FF03BC" w:rsidRPr="00211D93" w:rsidRDefault="00000000">
      <w:pPr>
        <w:spacing w:after="40"/>
        <w:ind w:left="720"/>
      </w:pPr>
      <w:r w:rsidRPr="00211D93">
        <w:t xml:space="preserve">第3号議案　会長の改選など　　　　　　　　　</w:t>
      </w:r>
      <w:r w:rsidR="000C2240">
        <w:rPr>
          <w:rFonts w:hint="eastAsia"/>
        </w:rPr>
        <w:t xml:space="preserve">  </w:t>
      </w:r>
      <w:r w:rsidRPr="00211D93">
        <w:t xml:space="preserve">　　副会長　近藤剛啓</w:t>
      </w:r>
    </w:p>
    <w:p w14:paraId="6B295978" w14:textId="77777777" w:rsidR="00FF03BC" w:rsidRPr="00211D93" w:rsidRDefault="00000000">
      <w:pPr>
        <w:spacing w:after="40"/>
        <w:ind w:left="720"/>
      </w:pPr>
      <w:r w:rsidRPr="00211D93">
        <w:lastRenderedPageBreak/>
        <w:t>第4号議案　2026年度事業活動と予算　　　　　　　会　長　石橋敦之</w:t>
      </w:r>
    </w:p>
    <w:p w14:paraId="2C5A341A" w14:textId="77777777" w:rsidR="00FF03BC" w:rsidRPr="00211D93" w:rsidRDefault="00000000">
      <w:pPr>
        <w:spacing w:before="200" w:after="100"/>
      </w:pPr>
      <w:r w:rsidRPr="00211D93">
        <w:rPr>
          <w:sz w:val="22"/>
          <w:szCs w:val="22"/>
        </w:rPr>
        <w:t>3. 議長選任</w:t>
      </w:r>
    </w:p>
    <w:p w14:paraId="1B8D8551" w14:textId="77777777" w:rsidR="00FF03BC" w:rsidRPr="00211D93" w:rsidRDefault="00000000">
      <w:pPr>
        <w:spacing w:after="40"/>
        <w:ind w:left="360"/>
      </w:pPr>
      <w:r w:rsidRPr="00211D93">
        <w:t>会則に基づき石橋会長を議長に選任</w:t>
      </w:r>
    </w:p>
    <w:p w14:paraId="1F402CED" w14:textId="77777777" w:rsidR="00FF03BC" w:rsidRPr="00211D93" w:rsidRDefault="00000000">
      <w:pPr>
        <w:spacing w:before="200" w:after="100"/>
        <w:rPr>
          <w:lang w:eastAsia="zh-TW"/>
        </w:rPr>
      </w:pPr>
      <w:r w:rsidRPr="00211D93">
        <w:rPr>
          <w:sz w:val="22"/>
          <w:szCs w:val="22"/>
          <w:lang w:eastAsia="zh-TW"/>
        </w:rPr>
        <w:t>4. 議事審議</w:t>
      </w:r>
    </w:p>
    <w:p w14:paraId="7C0831EC" w14:textId="4557C374" w:rsidR="00FF03BC" w:rsidRPr="00211D93" w:rsidRDefault="00000000">
      <w:pPr>
        <w:spacing w:before="120" w:after="60"/>
        <w:rPr>
          <w:lang w:eastAsia="zh-TW"/>
        </w:rPr>
      </w:pPr>
      <w:r w:rsidRPr="00211D93">
        <w:rPr>
          <w:lang w:eastAsia="zh-TW"/>
        </w:rPr>
        <w:t>（1）第1号議案　202</w:t>
      </w:r>
      <w:r w:rsidR="0043723C">
        <w:rPr>
          <w:rFonts w:hint="eastAsia"/>
          <w:lang w:eastAsia="zh-TW"/>
        </w:rPr>
        <w:t>6</w:t>
      </w:r>
      <w:r w:rsidRPr="00211D93">
        <w:rPr>
          <w:lang w:eastAsia="zh-TW"/>
        </w:rPr>
        <w:t>年度事業活動報告</w:t>
      </w:r>
    </w:p>
    <w:p w14:paraId="617022EB" w14:textId="77777777" w:rsidR="00FF03BC" w:rsidRPr="00211D93" w:rsidRDefault="00000000">
      <w:pPr>
        <w:spacing w:after="40"/>
        <w:ind w:left="360"/>
      </w:pPr>
      <w:r w:rsidRPr="00211D93">
        <w:t>1）議事</w:t>
      </w:r>
    </w:p>
    <w:p w14:paraId="25F878B3" w14:textId="5078F5B9" w:rsidR="00FF03BC" w:rsidRPr="00211D93" w:rsidRDefault="00000000">
      <w:pPr>
        <w:spacing w:after="40"/>
        <w:ind w:left="540"/>
      </w:pPr>
      <w:r w:rsidRPr="00211D93">
        <w:t>・河村事務局長より202</w:t>
      </w:r>
      <w:r w:rsidR="0043723C">
        <w:rPr>
          <w:rFonts w:hint="eastAsia"/>
        </w:rPr>
        <w:t>6</w:t>
      </w:r>
      <w:r w:rsidRPr="00211D93">
        <w:t>年度事業活動報告について資料説明が行われた。</w:t>
      </w:r>
    </w:p>
    <w:p w14:paraId="483B3103" w14:textId="77777777" w:rsidR="00FF03BC" w:rsidRPr="00211D93" w:rsidRDefault="00000000">
      <w:pPr>
        <w:spacing w:after="40"/>
        <w:ind w:left="360"/>
      </w:pPr>
      <w:r w:rsidRPr="00211D93">
        <w:t>2）決議</w:t>
      </w:r>
    </w:p>
    <w:p w14:paraId="21D40C98" w14:textId="77777777" w:rsidR="00FF03BC" w:rsidRPr="00211D93" w:rsidRDefault="00000000">
      <w:pPr>
        <w:spacing w:after="40"/>
        <w:ind w:left="540"/>
      </w:pPr>
      <w:r w:rsidRPr="00211D93">
        <w:t>・総会参加者の挙手により賛成多数を確認、本議案は承認可決した。</w:t>
      </w:r>
    </w:p>
    <w:p w14:paraId="5EF3E827" w14:textId="77777777" w:rsidR="00FF03BC" w:rsidRPr="00211D93" w:rsidRDefault="00000000">
      <w:pPr>
        <w:spacing w:before="120" w:after="60"/>
      </w:pPr>
      <w:r w:rsidRPr="00211D93">
        <w:t>（2）第2号議案　2025年度決算報告と監査報告</w:t>
      </w:r>
    </w:p>
    <w:p w14:paraId="4E1DFE34" w14:textId="77777777" w:rsidR="00FF03BC" w:rsidRPr="00211D93" w:rsidRDefault="00000000">
      <w:pPr>
        <w:spacing w:after="40"/>
        <w:ind w:left="360"/>
      </w:pPr>
      <w:r w:rsidRPr="00211D93">
        <w:t>1）議事</w:t>
      </w:r>
    </w:p>
    <w:p w14:paraId="6FADE927" w14:textId="77777777" w:rsidR="00FF03BC" w:rsidRPr="00211D93" w:rsidRDefault="00000000">
      <w:pPr>
        <w:spacing w:after="40"/>
        <w:ind w:left="540"/>
      </w:pPr>
      <w:r w:rsidRPr="00211D93">
        <w:t>・栢木会計より決算書及び監査報告内容について説明が行われた。</w:t>
      </w:r>
    </w:p>
    <w:p w14:paraId="7DD67C51" w14:textId="77777777" w:rsidR="00FF03BC" w:rsidRPr="00211D93" w:rsidRDefault="00000000">
      <w:pPr>
        <w:spacing w:after="40"/>
        <w:ind w:left="540"/>
      </w:pPr>
      <w:r w:rsidRPr="00211D93">
        <w:t>・三輪監査役より監査の結果、会計内容・決算報告書ともに相違ないことが報告された。</w:t>
      </w:r>
    </w:p>
    <w:p w14:paraId="286C3912" w14:textId="77777777" w:rsidR="00FF03BC" w:rsidRPr="00211D93" w:rsidRDefault="00000000">
      <w:pPr>
        <w:spacing w:after="40"/>
        <w:ind w:left="360"/>
      </w:pPr>
      <w:r w:rsidRPr="00211D93">
        <w:t>2）決議</w:t>
      </w:r>
    </w:p>
    <w:p w14:paraId="5AD634F0" w14:textId="77777777" w:rsidR="00FF03BC" w:rsidRPr="00211D93" w:rsidRDefault="00000000">
      <w:pPr>
        <w:spacing w:after="40"/>
        <w:ind w:left="540"/>
      </w:pPr>
      <w:r w:rsidRPr="00211D93">
        <w:t>・総会参加者の挙手により賛成多数を確認、本議案は承認可決した。</w:t>
      </w:r>
    </w:p>
    <w:p w14:paraId="66B9CD60" w14:textId="77777777" w:rsidR="00FF03BC" w:rsidRPr="00211D93" w:rsidRDefault="00000000">
      <w:pPr>
        <w:spacing w:before="120" w:after="60"/>
      </w:pPr>
      <w:r w:rsidRPr="00211D93">
        <w:t>（3）第3号議案　会長の改選など</w:t>
      </w:r>
    </w:p>
    <w:p w14:paraId="0108D530" w14:textId="77777777" w:rsidR="00FF03BC" w:rsidRPr="00211D93" w:rsidRDefault="00000000">
      <w:pPr>
        <w:spacing w:after="40"/>
        <w:ind w:left="360"/>
      </w:pPr>
      <w:r w:rsidRPr="00211D93">
        <w:t>1）議事</w:t>
      </w:r>
    </w:p>
    <w:p w14:paraId="4AE748D6" w14:textId="77777777" w:rsidR="00FF03BC" w:rsidRPr="00211D93" w:rsidRDefault="00000000" w:rsidP="00DA6A32">
      <w:pPr>
        <w:spacing w:after="40"/>
        <w:ind w:leftChars="259" w:left="754" w:hangingChars="100" w:hanging="210"/>
      </w:pPr>
      <w:r w:rsidRPr="00211D93">
        <w:t>・近藤副会長より2026年度の会長、副会長、監査役及び常任幹事について、4月22日開催の常任幹事会において以下のとおり選出されたことに基づき承認を求めた。</w:t>
      </w:r>
    </w:p>
    <w:p w14:paraId="25E20EA4" w14:textId="74B0859C" w:rsidR="00FF03BC" w:rsidRPr="00211D93" w:rsidRDefault="00000000">
      <w:pPr>
        <w:spacing w:after="40"/>
        <w:ind w:left="900"/>
        <w:rPr>
          <w:lang w:eastAsia="zh-TW"/>
        </w:rPr>
      </w:pPr>
      <w:r w:rsidRPr="00211D93">
        <w:rPr>
          <w:lang w:eastAsia="zh-TW"/>
        </w:rPr>
        <w:t>会</w:t>
      </w:r>
      <w:r w:rsidR="0043723C">
        <w:rPr>
          <w:rFonts w:hint="eastAsia"/>
          <w:lang w:eastAsia="zh-TW"/>
        </w:rPr>
        <w:t xml:space="preserve">    </w:t>
      </w:r>
      <w:r w:rsidRPr="00211D93">
        <w:rPr>
          <w:lang w:eastAsia="zh-TW"/>
        </w:rPr>
        <w:t xml:space="preserve">長　</w:t>
      </w:r>
      <w:r w:rsidR="0043723C">
        <w:rPr>
          <w:rFonts w:hint="eastAsia"/>
          <w:lang w:eastAsia="zh-TW"/>
        </w:rPr>
        <w:t xml:space="preserve">    </w:t>
      </w:r>
      <w:r w:rsidRPr="00211D93">
        <w:rPr>
          <w:lang w:eastAsia="zh-TW"/>
        </w:rPr>
        <w:t>石橋敦之（再任）</w:t>
      </w:r>
    </w:p>
    <w:p w14:paraId="6C5860CC" w14:textId="3302B8C5" w:rsidR="00FF03BC" w:rsidRPr="00211D93" w:rsidRDefault="00000000">
      <w:pPr>
        <w:spacing w:after="40"/>
        <w:ind w:left="900"/>
        <w:rPr>
          <w:lang w:eastAsia="zh-TW"/>
        </w:rPr>
      </w:pPr>
      <w:r w:rsidRPr="00211D93">
        <w:rPr>
          <w:lang w:eastAsia="zh-TW"/>
        </w:rPr>
        <w:t xml:space="preserve">副会長　</w:t>
      </w:r>
      <w:r w:rsidR="0043723C">
        <w:rPr>
          <w:rFonts w:hint="eastAsia"/>
          <w:lang w:eastAsia="zh-TW"/>
        </w:rPr>
        <w:t xml:space="preserve">    </w:t>
      </w:r>
      <w:r w:rsidRPr="00211D93">
        <w:rPr>
          <w:lang w:eastAsia="zh-TW"/>
        </w:rPr>
        <w:t>近藤剛啓（留任）企画総務委員長</w:t>
      </w:r>
    </w:p>
    <w:p w14:paraId="15866D4B" w14:textId="0A77243A" w:rsidR="00FF03BC" w:rsidRPr="00211D93" w:rsidRDefault="00000000">
      <w:pPr>
        <w:spacing w:after="40"/>
        <w:ind w:left="900"/>
        <w:rPr>
          <w:lang w:eastAsia="zh-TW"/>
        </w:rPr>
      </w:pPr>
      <w:r w:rsidRPr="00211D93">
        <w:rPr>
          <w:lang w:eastAsia="zh-TW"/>
        </w:rPr>
        <w:t xml:space="preserve">　　　　</w:t>
      </w:r>
      <w:r w:rsidR="0043723C">
        <w:rPr>
          <w:rFonts w:hint="eastAsia"/>
          <w:lang w:eastAsia="zh-TW"/>
        </w:rPr>
        <w:t xml:space="preserve">    </w:t>
      </w:r>
      <w:r w:rsidRPr="00211D93">
        <w:rPr>
          <w:lang w:eastAsia="zh-TW"/>
        </w:rPr>
        <w:t>安達　功（留任）情報広報委員長</w:t>
      </w:r>
    </w:p>
    <w:p w14:paraId="611BA166" w14:textId="17B58390" w:rsidR="00FF03BC" w:rsidRPr="00211D93" w:rsidRDefault="00000000">
      <w:pPr>
        <w:spacing w:after="40"/>
        <w:ind w:left="900"/>
      </w:pPr>
      <w:r w:rsidRPr="00211D93">
        <w:rPr>
          <w:lang w:eastAsia="zh-TW"/>
        </w:rPr>
        <w:t xml:space="preserve">　　　　</w:t>
      </w:r>
      <w:r w:rsidR="0043723C">
        <w:rPr>
          <w:rFonts w:hint="eastAsia"/>
          <w:lang w:eastAsia="zh-TW"/>
        </w:rPr>
        <w:t xml:space="preserve">    </w:t>
      </w:r>
      <w:r w:rsidRPr="00211D93">
        <w:t>天神良久（留任）活性化委員長／会長職務の代理執行者</w:t>
      </w:r>
    </w:p>
    <w:p w14:paraId="7C0BA702" w14:textId="2984F186" w:rsidR="00FF03BC" w:rsidRPr="00211D93" w:rsidRDefault="00000000">
      <w:pPr>
        <w:spacing w:after="40"/>
        <w:ind w:left="900"/>
        <w:rPr>
          <w:lang w:eastAsia="zh-TW"/>
        </w:rPr>
      </w:pPr>
      <w:r w:rsidRPr="00211D93">
        <w:t xml:space="preserve">　　　　</w:t>
      </w:r>
      <w:r w:rsidR="0043723C">
        <w:rPr>
          <w:rFonts w:hint="eastAsia"/>
        </w:rPr>
        <w:t xml:space="preserve">    </w:t>
      </w:r>
      <w:r w:rsidRPr="00211D93">
        <w:rPr>
          <w:lang w:eastAsia="zh-TW"/>
        </w:rPr>
        <w:t>増村清人（留任）学科連携委員長</w:t>
      </w:r>
    </w:p>
    <w:p w14:paraId="6612F993" w14:textId="77777777" w:rsidR="00FF03BC" w:rsidRPr="00211D93" w:rsidRDefault="00000000">
      <w:pPr>
        <w:spacing w:after="40"/>
        <w:ind w:left="900"/>
        <w:rPr>
          <w:lang w:eastAsia="zh-TW"/>
        </w:rPr>
      </w:pPr>
      <w:r w:rsidRPr="00211D93">
        <w:rPr>
          <w:lang w:eastAsia="zh-TW"/>
        </w:rPr>
        <w:t>事務局長　河村享一（留任）</w:t>
      </w:r>
    </w:p>
    <w:p w14:paraId="00FD745E" w14:textId="615D068A" w:rsidR="00FF03BC" w:rsidRPr="00211D93" w:rsidRDefault="00000000">
      <w:pPr>
        <w:spacing w:after="40"/>
        <w:ind w:left="900"/>
        <w:rPr>
          <w:lang w:eastAsia="zh-TW"/>
        </w:rPr>
      </w:pPr>
      <w:r w:rsidRPr="00211D93">
        <w:rPr>
          <w:lang w:eastAsia="zh-TW"/>
        </w:rPr>
        <w:t xml:space="preserve">監査役　</w:t>
      </w:r>
      <w:r w:rsidR="0043723C">
        <w:rPr>
          <w:rFonts w:hint="eastAsia"/>
          <w:lang w:eastAsia="zh-TW"/>
        </w:rPr>
        <w:t xml:space="preserve">    </w:t>
      </w:r>
      <w:r w:rsidRPr="00211D93">
        <w:rPr>
          <w:lang w:eastAsia="zh-TW"/>
        </w:rPr>
        <w:t>三輪富成（留任）</w:t>
      </w:r>
    </w:p>
    <w:p w14:paraId="1665E636" w14:textId="77777777" w:rsidR="00FF03BC" w:rsidRPr="00211D93" w:rsidRDefault="00000000" w:rsidP="00DA6A32">
      <w:pPr>
        <w:spacing w:after="40"/>
        <w:ind w:left="540" w:firstLineChars="669" w:firstLine="1405"/>
      </w:pPr>
      <w:r w:rsidRPr="00211D93">
        <w:t>及び第3号議案別紙　2026年度役員・常任幹事リスト</w:t>
      </w:r>
    </w:p>
    <w:p w14:paraId="5E3D519A" w14:textId="77777777" w:rsidR="00FF03BC" w:rsidRPr="00211D93" w:rsidRDefault="00000000">
      <w:pPr>
        <w:spacing w:after="40"/>
        <w:ind w:left="360"/>
      </w:pPr>
      <w:r w:rsidRPr="00211D93">
        <w:t>2）決議</w:t>
      </w:r>
    </w:p>
    <w:p w14:paraId="717057D2" w14:textId="77777777" w:rsidR="00FF03BC" w:rsidRDefault="00000000">
      <w:pPr>
        <w:spacing w:after="40"/>
        <w:ind w:left="540"/>
      </w:pPr>
      <w:r w:rsidRPr="00211D93">
        <w:t>・総会参加者の挙手により賛成多数を確認、本議案は承認可決した。</w:t>
      </w:r>
    </w:p>
    <w:p w14:paraId="631C0424" w14:textId="77777777" w:rsidR="0043723C" w:rsidRPr="00211D93" w:rsidRDefault="0043723C">
      <w:pPr>
        <w:spacing w:after="40"/>
        <w:ind w:left="540"/>
      </w:pPr>
    </w:p>
    <w:p w14:paraId="7DE617C2" w14:textId="77777777" w:rsidR="00FF03BC" w:rsidRPr="00211D93" w:rsidRDefault="00000000">
      <w:pPr>
        <w:spacing w:before="120" w:after="60"/>
      </w:pPr>
      <w:r w:rsidRPr="00211D93">
        <w:t>（4）第4号議案　2026年度事業活動と予算</w:t>
      </w:r>
    </w:p>
    <w:p w14:paraId="7F2A7312" w14:textId="77777777" w:rsidR="00FF03BC" w:rsidRPr="00211D93" w:rsidRDefault="00000000">
      <w:pPr>
        <w:spacing w:after="40"/>
        <w:ind w:left="360"/>
      </w:pPr>
      <w:r w:rsidRPr="00211D93">
        <w:t>1）議事</w:t>
      </w:r>
    </w:p>
    <w:p w14:paraId="1A8D74A6" w14:textId="77777777" w:rsidR="00FF03BC" w:rsidRPr="00211D93" w:rsidRDefault="00000000">
      <w:pPr>
        <w:spacing w:after="40"/>
        <w:ind w:left="540"/>
      </w:pPr>
      <w:r w:rsidRPr="00211D93">
        <w:t>・石橋会長より2026年度の事業計画及び予算について資料及び主旨説明が行われた。</w:t>
      </w:r>
    </w:p>
    <w:p w14:paraId="3FC0C891" w14:textId="77777777" w:rsidR="00FF03BC" w:rsidRPr="00211D93" w:rsidRDefault="00000000">
      <w:pPr>
        <w:spacing w:after="40"/>
        <w:ind w:left="360"/>
      </w:pPr>
      <w:r w:rsidRPr="00211D93">
        <w:lastRenderedPageBreak/>
        <w:t>2）決議</w:t>
      </w:r>
    </w:p>
    <w:p w14:paraId="61DB285B" w14:textId="77777777" w:rsidR="00FF03BC" w:rsidRPr="00211D93" w:rsidRDefault="00000000">
      <w:pPr>
        <w:spacing w:after="40"/>
        <w:ind w:left="540"/>
      </w:pPr>
      <w:r w:rsidRPr="00211D93">
        <w:t>・総会参加者の挙手により賛成多数を確認、本議案は承認可決した。</w:t>
      </w:r>
    </w:p>
    <w:p w14:paraId="2FA8286A" w14:textId="77777777" w:rsidR="00FF03BC" w:rsidRPr="00211D93" w:rsidRDefault="00000000">
      <w:pPr>
        <w:spacing w:before="200" w:after="100"/>
      </w:pPr>
      <w:r w:rsidRPr="00211D93">
        <w:rPr>
          <w:sz w:val="22"/>
          <w:szCs w:val="22"/>
        </w:rPr>
        <w:t>5. 同日開催【講演会】及び【懇親会】について</w:t>
      </w:r>
    </w:p>
    <w:p w14:paraId="61233FED" w14:textId="77777777" w:rsidR="00FF03BC" w:rsidRPr="00211D93" w:rsidRDefault="00000000">
      <w:pPr>
        <w:spacing w:before="120" w:after="60"/>
      </w:pPr>
      <w:r w:rsidRPr="00211D93">
        <w:t>（1）講演会　15：00～16：30／神楽坂校舎1号館11階／野田建築会と合同開催</w:t>
      </w:r>
    </w:p>
    <w:p w14:paraId="205843A3" w14:textId="77777777" w:rsidR="00FF03BC" w:rsidRPr="00211D93" w:rsidRDefault="00000000">
      <w:pPr>
        <w:spacing w:after="40"/>
        <w:ind w:left="360"/>
        <w:rPr>
          <w:lang w:eastAsia="zh-TW"/>
        </w:rPr>
      </w:pPr>
      <w:r w:rsidRPr="00211D93">
        <w:rPr>
          <w:lang w:eastAsia="zh-TW"/>
        </w:rPr>
        <w:t>基調講演：吉田和弘氏（2013年卒／伊藤祐久研）</w:t>
      </w:r>
    </w:p>
    <w:p w14:paraId="75278433" w14:textId="77777777" w:rsidR="00FF03BC" w:rsidRPr="00211D93" w:rsidRDefault="00000000">
      <w:pPr>
        <w:spacing w:after="40"/>
        <w:ind w:left="360"/>
      </w:pPr>
      <w:r w:rsidRPr="00211D93">
        <w:t>題目：「これからの都市と建築」を書籍編集から見通す</w:t>
      </w:r>
    </w:p>
    <w:p w14:paraId="08079D61" w14:textId="77777777" w:rsidR="00FF03BC" w:rsidRPr="00211D93" w:rsidRDefault="00000000">
      <w:pPr>
        <w:spacing w:after="40"/>
        <w:ind w:left="360"/>
      </w:pPr>
      <w:r w:rsidRPr="00211D93">
        <w:t>対談：鳥山あきこ氏（野田建築会）、真壁孝汰氏（りぼん編集長）</w:t>
      </w:r>
    </w:p>
    <w:p w14:paraId="272D47AA" w14:textId="77777777" w:rsidR="00FF03BC" w:rsidRPr="00211D93" w:rsidRDefault="00000000">
      <w:pPr>
        <w:spacing w:after="40"/>
        <w:ind w:left="360"/>
      </w:pPr>
      <w:r w:rsidRPr="00211D93">
        <w:t>進行：安達　功</w:t>
      </w:r>
    </w:p>
    <w:p w14:paraId="0F230BCB" w14:textId="77777777" w:rsidR="00FF03BC" w:rsidRPr="00211D93" w:rsidRDefault="00000000">
      <w:pPr>
        <w:spacing w:before="120" w:after="60"/>
      </w:pPr>
      <w:r w:rsidRPr="00211D93">
        <w:t>（2）懇親会　17：00～19：30／ＰＯＲＴＡ神楽坂6階理窓会倶楽部／野田建築会と合同開催</w:t>
      </w:r>
    </w:p>
    <w:p w14:paraId="4E8825B7" w14:textId="77777777" w:rsidR="00FF03BC" w:rsidRPr="00211D93" w:rsidRDefault="00000000">
      <w:pPr>
        <w:spacing w:after="40"/>
        <w:ind w:left="360"/>
      </w:pPr>
      <w:r w:rsidRPr="00211D93">
        <w:t>2025年度りぼん活動の報告と2026年度りぼん委員の紹介</w:t>
      </w:r>
    </w:p>
    <w:p w14:paraId="581BB572" w14:textId="77777777" w:rsidR="00FF03BC" w:rsidRPr="00211D93" w:rsidRDefault="00000000">
      <w:pPr>
        <w:spacing w:after="40"/>
        <w:ind w:left="360"/>
      </w:pPr>
      <w:r w:rsidRPr="00211D93">
        <w:t>築理会賞・野田建築会賞　受賞者のプレゼンテーション</w:t>
      </w:r>
    </w:p>
    <w:p w14:paraId="3A0CB9B2" w14:textId="77777777" w:rsidR="00FF03BC" w:rsidRPr="00211D93" w:rsidRDefault="00000000">
      <w:pPr>
        <w:spacing w:after="40"/>
        <w:ind w:left="360"/>
      </w:pPr>
      <w:r w:rsidRPr="00211D93">
        <w:t>近況報告（有志）</w:t>
      </w:r>
    </w:p>
    <w:p w14:paraId="153CAEFE" w14:textId="77777777" w:rsidR="00FF03BC" w:rsidRDefault="00000000">
      <w:pPr>
        <w:spacing w:after="40"/>
        <w:ind w:left="360"/>
      </w:pPr>
      <w:r w:rsidRPr="00211D93">
        <w:t>進行：天神良久・三浦博範</w:t>
      </w:r>
    </w:p>
    <w:p w14:paraId="22C6A9BC" w14:textId="501CC1F8" w:rsidR="0043723C" w:rsidRDefault="0043723C" w:rsidP="0043723C">
      <w:pPr>
        <w:spacing w:after="40"/>
        <w:ind w:firstLineChars="50" w:firstLine="105"/>
      </w:pPr>
      <w:r>
        <w:rPr>
          <w:rFonts w:hint="eastAsia"/>
        </w:rPr>
        <w:t>(3)</w:t>
      </w:r>
      <w:r w:rsidR="00DA6A32">
        <w:rPr>
          <w:rFonts w:hint="eastAsia"/>
        </w:rPr>
        <w:t>参加者</w:t>
      </w:r>
    </w:p>
    <w:p w14:paraId="7B94A1ED" w14:textId="5CDDC17A" w:rsidR="0043723C" w:rsidRDefault="0043723C" w:rsidP="0043723C">
      <w:pPr>
        <w:spacing w:after="40"/>
        <w:ind w:firstLineChars="166" w:firstLine="349"/>
      </w:pPr>
      <w:r>
        <w:t>講 演 会：</w:t>
      </w:r>
      <w:r>
        <w:rPr>
          <w:rFonts w:hint="eastAsia"/>
        </w:rPr>
        <w:t>44</w:t>
      </w:r>
      <w:r>
        <w:t>名（総会と同じ）</w:t>
      </w:r>
    </w:p>
    <w:p w14:paraId="1B52E0CB" w14:textId="4ED6C870" w:rsidR="0043723C" w:rsidRPr="00211D93" w:rsidRDefault="0043723C" w:rsidP="0043723C">
      <w:pPr>
        <w:spacing w:after="40"/>
        <w:ind w:firstLineChars="166" w:firstLine="349"/>
      </w:pPr>
      <w:r>
        <w:rPr>
          <w:rFonts w:hint="eastAsia"/>
        </w:rPr>
        <w:t>懇</w:t>
      </w:r>
      <w:r>
        <w:t xml:space="preserve"> 親 会：</w:t>
      </w:r>
      <w:r w:rsidR="00DA6A32">
        <w:rPr>
          <w:rFonts w:hint="eastAsia"/>
        </w:rPr>
        <w:t>53</w:t>
      </w:r>
      <w:r>
        <w:t>名</w:t>
      </w:r>
    </w:p>
    <w:sectPr w:rsidR="0043723C" w:rsidRPr="00211D9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0E19D" w14:textId="77777777" w:rsidR="00DC7693" w:rsidRDefault="00DC7693" w:rsidP="00211D93">
      <w:r>
        <w:separator/>
      </w:r>
    </w:p>
  </w:endnote>
  <w:endnote w:type="continuationSeparator" w:id="0">
    <w:p w14:paraId="37C2460F" w14:textId="77777777" w:rsidR="00DC7693" w:rsidRDefault="00DC7693" w:rsidP="00211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5942" w14:textId="77777777" w:rsidR="00DC7693" w:rsidRDefault="00DC7693" w:rsidP="00211D93">
      <w:r>
        <w:separator/>
      </w:r>
    </w:p>
  </w:footnote>
  <w:footnote w:type="continuationSeparator" w:id="0">
    <w:p w14:paraId="0B025678" w14:textId="77777777" w:rsidR="00DC7693" w:rsidRDefault="00DC7693" w:rsidP="00211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5137E"/>
    <w:multiLevelType w:val="hybridMultilevel"/>
    <w:tmpl w:val="EF460D60"/>
    <w:lvl w:ilvl="0" w:tplc="74F8EF58">
      <w:start w:val="1"/>
      <w:numFmt w:val="bullet"/>
      <w:lvlText w:val="●"/>
      <w:lvlJc w:val="left"/>
      <w:pPr>
        <w:ind w:left="720" w:hanging="360"/>
      </w:pPr>
    </w:lvl>
    <w:lvl w:ilvl="1" w:tplc="969EA34A">
      <w:start w:val="1"/>
      <w:numFmt w:val="bullet"/>
      <w:lvlText w:val="○"/>
      <w:lvlJc w:val="left"/>
      <w:pPr>
        <w:ind w:left="1440" w:hanging="360"/>
      </w:pPr>
    </w:lvl>
    <w:lvl w:ilvl="2" w:tplc="FC0E3F50">
      <w:start w:val="1"/>
      <w:numFmt w:val="bullet"/>
      <w:lvlText w:val="■"/>
      <w:lvlJc w:val="left"/>
      <w:pPr>
        <w:ind w:left="2160" w:hanging="360"/>
      </w:pPr>
    </w:lvl>
    <w:lvl w:ilvl="3" w:tplc="6F6AB846">
      <w:start w:val="1"/>
      <w:numFmt w:val="bullet"/>
      <w:lvlText w:val="●"/>
      <w:lvlJc w:val="left"/>
      <w:pPr>
        <w:ind w:left="2880" w:hanging="360"/>
      </w:pPr>
    </w:lvl>
    <w:lvl w:ilvl="4" w:tplc="F4728402">
      <w:start w:val="1"/>
      <w:numFmt w:val="bullet"/>
      <w:lvlText w:val="○"/>
      <w:lvlJc w:val="left"/>
      <w:pPr>
        <w:ind w:left="3600" w:hanging="360"/>
      </w:pPr>
    </w:lvl>
    <w:lvl w:ilvl="5" w:tplc="BA6EC85E">
      <w:start w:val="1"/>
      <w:numFmt w:val="bullet"/>
      <w:lvlText w:val="■"/>
      <w:lvlJc w:val="left"/>
      <w:pPr>
        <w:ind w:left="4320" w:hanging="360"/>
      </w:pPr>
    </w:lvl>
    <w:lvl w:ilvl="6" w:tplc="4890479A">
      <w:start w:val="1"/>
      <w:numFmt w:val="bullet"/>
      <w:lvlText w:val="●"/>
      <w:lvlJc w:val="left"/>
      <w:pPr>
        <w:ind w:left="5040" w:hanging="360"/>
      </w:pPr>
    </w:lvl>
    <w:lvl w:ilvl="7" w:tplc="6226A84C">
      <w:start w:val="1"/>
      <w:numFmt w:val="bullet"/>
      <w:lvlText w:val="●"/>
      <w:lvlJc w:val="left"/>
      <w:pPr>
        <w:ind w:left="5760" w:hanging="360"/>
      </w:pPr>
    </w:lvl>
    <w:lvl w:ilvl="8" w:tplc="E6DC1394">
      <w:start w:val="1"/>
      <w:numFmt w:val="bullet"/>
      <w:lvlText w:val="●"/>
      <w:lvlJc w:val="left"/>
      <w:pPr>
        <w:ind w:left="6480" w:hanging="360"/>
      </w:pPr>
    </w:lvl>
  </w:abstractNum>
  <w:num w:numId="1" w16cid:durableId="20911928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BC"/>
    <w:rsid w:val="000C2240"/>
    <w:rsid w:val="00211D93"/>
    <w:rsid w:val="0043723C"/>
    <w:rsid w:val="006026E2"/>
    <w:rsid w:val="00945B1B"/>
    <w:rsid w:val="00DA6A32"/>
    <w:rsid w:val="00DC7693"/>
    <w:rsid w:val="00E145B1"/>
    <w:rsid w:val="00E44169"/>
    <w:rsid w:val="00E86A20"/>
    <w:rsid w:val="00FF0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DDFBC"/>
  <w15:docId w15:val="{D567F31B-E80F-448B-9CA5-D64456B8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文末脚注文字列 (文字)"/>
    <w:link w:val="aa"/>
    <w:uiPriority w:val="99"/>
    <w:semiHidden/>
    <w:unhideWhenUsed/>
    <w:rPr>
      <w:sz w:val="20"/>
      <w:szCs w:val="20"/>
    </w:rPr>
  </w:style>
  <w:style w:type="paragraph" w:styleId="ac">
    <w:name w:val="header"/>
    <w:basedOn w:val="a"/>
    <w:link w:val="ad"/>
    <w:uiPriority w:val="99"/>
    <w:unhideWhenUsed/>
    <w:rsid w:val="00211D93"/>
    <w:pPr>
      <w:tabs>
        <w:tab w:val="center" w:pos="4252"/>
        <w:tab w:val="right" w:pos="8504"/>
      </w:tabs>
      <w:snapToGrid w:val="0"/>
    </w:pPr>
  </w:style>
  <w:style w:type="character" w:customStyle="1" w:styleId="ad">
    <w:name w:val="ヘッダー (文字)"/>
    <w:basedOn w:val="a0"/>
    <w:link w:val="ac"/>
    <w:uiPriority w:val="99"/>
    <w:rsid w:val="00211D93"/>
  </w:style>
  <w:style w:type="paragraph" w:styleId="ae">
    <w:name w:val="footer"/>
    <w:basedOn w:val="a"/>
    <w:link w:val="af"/>
    <w:uiPriority w:val="99"/>
    <w:unhideWhenUsed/>
    <w:rsid w:val="00211D93"/>
    <w:pPr>
      <w:tabs>
        <w:tab w:val="center" w:pos="4252"/>
        <w:tab w:val="right" w:pos="8504"/>
      </w:tabs>
      <w:snapToGrid w:val="0"/>
    </w:pPr>
  </w:style>
  <w:style w:type="character" w:customStyle="1" w:styleId="af">
    <w:name w:val="フッター (文字)"/>
    <w:basedOn w:val="a0"/>
    <w:link w:val="ae"/>
    <w:uiPriority w:val="99"/>
    <w:rsid w:val="00211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951</Characters>
  <Application>Microsoft Office Word</Application>
  <DocSecurity>0</DocSecurity>
  <Lines>118</Lines>
  <Paragraphs>128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近藤 剛啓</cp:lastModifiedBy>
  <cp:revision>3</cp:revision>
  <dcterms:created xsi:type="dcterms:W3CDTF">2026-07-03T07:35:00Z</dcterms:created>
  <dcterms:modified xsi:type="dcterms:W3CDTF">2026-07-22T05:33:00Z</dcterms:modified>
</cp:coreProperties>
</file>